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7F1" w:rsidRPr="00824BA3" w:rsidRDefault="003B27F1" w:rsidP="003B27F1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eastAsia="Times New Roman" w:hAnsi="Arial" w:cs="Arial"/>
          <w:color w:val="000000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pacing w:val="2"/>
          <w:sz w:val="21"/>
          <w:szCs w:val="21"/>
          <w:lang w:eastAsia="ru-RU"/>
        </w:rPr>
        <w:drawing>
          <wp:inline distT="0" distB="0" distL="0" distR="0" wp14:anchorId="2F0EF93A" wp14:editId="6C7BE71B">
            <wp:extent cx="1535430" cy="862330"/>
            <wp:effectExtent l="0" t="0" r="7620" b="0"/>
            <wp:docPr id="5" name="Рисунок 5" descr="http://docs.cntd.ru/general/images/pattern/content_list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cntd.ru/general/images/pattern/content_list/ger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7F1" w:rsidRDefault="003B27F1" w:rsidP="003B27F1">
      <w:pPr>
        <w:shd w:val="clear" w:color="auto" w:fill="FFFFFF"/>
        <w:spacing w:line="240" w:lineRule="auto"/>
        <w:ind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3B27F1" w:rsidRPr="00824BA3" w:rsidRDefault="003B27F1" w:rsidP="003B27F1">
      <w:pPr>
        <w:spacing w:line="240" w:lineRule="auto"/>
        <w:ind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r w:rsidRPr="00824BA3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 xml:space="preserve">О гражданской обороне </w:t>
      </w:r>
    </w:p>
    <w:p w:rsidR="003B27F1" w:rsidRPr="00824BA3" w:rsidRDefault="003B27F1" w:rsidP="003B27F1">
      <w:pPr>
        <w:spacing w:line="288" w:lineRule="atLeast"/>
        <w:ind w:firstLine="0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:rsidR="003B27F1" w:rsidRDefault="003B27F1" w:rsidP="003B27F1">
      <w:pPr>
        <w:spacing w:line="288" w:lineRule="atLeast"/>
        <w:ind w:firstLine="0"/>
        <w:jc w:val="center"/>
        <w:textAlignment w:val="baseline"/>
      </w:pPr>
      <w:r w:rsidRPr="00824BA3">
        <w:rPr>
          <w:rFonts w:ascii="Arial" w:eastAsia="Times New Roman" w:hAnsi="Arial" w:cs="Arial"/>
          <w:spacing w:val="2"/>
          <w:sz w:val="31"/>
          <w:szCs w:val="31"/>
          <w:lang w:eastAsia="ru-RU"/>
        </w:rPr>
        <w:t>РОССИЙСКАЯ ФЕДЕРАЦИЯ</w:t>
      </w:r>
      <w:r w:rsidRPr="00824BA3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  <w:r w:rsidRPr="00824BA3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ФЕДЕРАЛЬНЫЙ ЗАКОН</w:t>
      </w:r>
      <w:r w:rsidRPr="00824BA3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  <w:r w:rsidRPr="00824BA3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</w:p>
    <w:p w:rsidR="003B27F1" w:rsidRPr="00824BA3" w:rsidRDefault="003B27F1" w:rsidP="003B27F1">
      <w:pPr>
        <w:spacing w:before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824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закон от 12 февраля 1998 г. № 28-ФЗ</w:t>
      </w:r>
      <w:r w:rsidR="00546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4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гражданской обороне</w:t>
      </w:r>
    </w:p>
    <w:p w:rsidR="003B27F1" w:rsidRPr="00F82ECF" w:rsidRDefault="003B27F1" w:rsidP="003B27F1">
      <w:pPr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3B27F1" w:rsidRPr="00824BA3" w:rsidRDefault="003B27F1" w:rsidP="003B27F1">
      <w:pPr>
        <w:spacing w:after="12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от 9 октября 2002 г., 19 июня, 22 августа 2004 г., 19 июня 2007 г., 25 ноября 2009 г., 27 июля, 23 декабря 2010 г., 2 июля, 28 декабря 2013 г.)</w:t>
      </w:r>
    </w:p>
    <w:p w:rsidR="003B27F1" w:rsidRPr="00F82ECF" w:rsidRDefault="003B27F1" w:rsidP="003B27F1">
      <w:pPr>
        <w:spacing w:before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7F1" w:rsidRDefault="003B27F1" w:rsidP="003B27F1">
      <w:pPr>
        <w:spacing w:before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7F1" w:rsidRDefault="003B27F1" w:rsidP="003B27F1">
      <w:pPr>
        <w:spacing w:before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7F1" w:rsidRPr="00824BA3" w:rsidRDefault="003B27F1" w:rsidP="003B27F1">
      <w:pPr>
        <w:spacing w:before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 Государственной Думой 26 декабря 1997 года</w:t>
      </w:r>
    </w:p>
    <w:p w:rsidR="003B27F1" w:rsidRPr="00824BA3" w:rsidRDefault="003B27F1" w:rsidP="003B27F1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Одобрен Советом Федерации 28 января 1998 года</w:t>
      </w:r>
    </w:p>
    <w:p w:rsidR="000819B0" w:rsidRPr="000819B0" w:rsidRDefault="000819B0" w:rsidP="000819B0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819B0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области гражданской обороны (преамбула в редакции, введенной в действие с 1 января 2005 года Федеральным законом от 22 августа 2004 года N 122-ФЗ.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27F1" w:rsidRDefault="003B27F1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7F1" w:rsidRDefault="003B27F1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7F1" w:rsidRDefault="003B27F1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7F1" w:rsidRDefault="003B27F1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7F1" w:rsidRDefault="003B27F1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7F1" w:rsidRDefault="003B27F1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7F1" w:rsidRDefault="003B27F1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7F1" w:rsidRDefault="003B27F1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9A2" w:rsidRDefault="000269A2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9A2" w:rsidRDefault="000269A2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lastRenderedPageBreak/>
        <w:t>Глава I. Общие положения (статьи с 1 по 4)</w:t>
      </w: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Статья 1. Основные понятия</w:t>
      </w: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территория, отнесенная к группе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требования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(Абзац дополнительно включен с 10 января 2014 года Федеральным законом от 28 декабря 2013 года N 404-ФЗ)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(Статья в редакции, введенной в действие с 4 июля 2007 года Федеральным законом от 19 июня 2007 года N 103-ФЗ.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27F1" w:rsidRDefault="003B27F1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7F1" w:rsidRDefault="003B27F1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7F1" w:rsidRDefault="003B27F1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7F1" w:rsidRDefault="003B27F1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9A2" w:rsidRDefault="000269A2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9A2" w:rsidRDefault="000269A2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9A2" w:rsidRDefault="000269A2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lastRenderedPageBreak/>
        <w:t>Статья 2. Задачи в области гражданской обороны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>(наименование статьи дополнено с 1 января 2005 года Федеральным законом от 22 августа 2004 года N 122-ФЗ, в редакции, введенной в действие с 4 июля 2007 года Федеральным законом от 19 июня 2007 года N 103-ФЗ,  - см. предыдущую редакцию)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0870">
        <w:rPr>
          <w:rFonts w:ascii="Times New Roman" w:hAnsi="Times New Roman" w:cs="Times New Roman"/>
          <w:sz w:val="24"/>
          <w:szCs w:val="24"/>
          <w:u w:val="single"/>
        </w:rPr>
        <w:t>Основными задачами в области гражданской обороны являются: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обучение населения в области гражданской обороны (абзац в редакции, введенной в действие с 4 июля 2007 года Федеральным законом от 19 июня 2007 года N 103-ФЗ;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(абзац дополнен с 4 июля 2007 года Федеральным законом от 19 июня 2007 года N 103-ФЗ;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эвакуация населения, материальных и культурных ценностей в безопасные районы;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предоставление населению убежищ и средств индивидуальной защиты;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проведение мероприятий по световой маскировке и другим видам маскировки;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 (абзац дополнен с 1 января 2005 года Федеральным законом от 22 августа 2004 года N 122-ФЗ;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первоочередное обеспечение населения, пострадавшего при ведении военных действий или вследствие этих действий, в том числе медицинское обслуживание, оказание первой помощи, срочное предоставление жилья и принятие других необходимых мер (абзац в редакции, введенной в действие с 8 декабря 2009 года Федеральным законом от 25 ноября 2009 года N 267-ФЗ;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борьба с пожарами, возникшими при ведении военных действий или вследствие этих действий;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обнаружение и обозначение районов, подвергшихся радиоактивному, химическому, биологическому и иному заражению;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lastRenderedPageBreak/>
        <w:t xml:space="preserve">     санитарная обработка населения, обеззараживание зданий и сооружений, специальная обработка техники и территорий (абзац в редакции, введенной в действие с 4 июля 2007 года Федеральным законом от 19 июня 2007 года N 103-ФЗ;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(абзац дополнен с 1 января 2005 года Федеральным законом от 22 августа 2004 года N 122-ФЗ;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срочное восстановление функционирования необходимых коммунальных служб в военное время;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срочное захоронение трупов в военное время;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 (абзац в редакции, введенной в действие с 4 июля 2007 года Федеральным законом от 19 июня 2007 года N 103-ФЗ;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обеспечение постоянной готовности сил и средств гражданской обороны.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Статья 3. Правовое регулирование в области гражданской обороны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1. Правовое регулирование в области гражданской обороны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Статья 4. Принципы организации и ведения гражданской обороны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Абзац утратил силу с 1 января 2005 года - Федеральный закон от 22 августа 2004 года N 122-ФЗ.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lastRenderedPageBreak/>
        <w:t xml:space="preserve">     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(пункт дополнен с 4 июля 2007 года Федеральным законом от 19 июня 2007 года N 103-ФЗ.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3. 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при возникновении чрезвычайных ситуаций природного и техногенного характера (пункт дополнен с 4 июля 2007 года Федеральным законом от 19 июня 2007 года N 103-ФЗ.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Глава II. Полномочия органов государственной власти Российской Федерации в области гражданской обороны (статьи с 5 по 7)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Статья 5. Полномочия Президента Российской Федерации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Президент Российской Федерации: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определяет основные направления единой государственной политики в области гражданской обороны (абзац дополнительно включен с 12 октября 2002 года Федеральным законом от 9 октября 2002 года N 123-ФЗ);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утверждает План гражданской обороны и защиты населения Российской Федерации (абзац дополнен с 1 января 2005 года Федеральным законом от 22 августа 2004 года N 122-ФЗ;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 (абзац дополнен с 1 января 2005 года Федеральным законом от 22 августа 2004 года N 122-ФЗ;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утверждает структуру,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штатную численность военнослужащих и гражданского персонала указанных воинских формирований и положение о спасательных воинских формированиях федерального органа исполнительной власти, уполномоченного на решение задач в области гражданской обороны (абзац в редакции, введенной в действие с 1 января 2011 года Федеральным законом от 27 июля </w:t>
      </w:r>
      <w:r w:rsidRPr="000E0870">
        <w:rPr>
          <w:rFonts w:ascii="Times New Roman" w:hAnsi="Times New Roman" w:cs="Times New Roman"/>
          <w:sz w:val="24"/>
          <w:szCs w:val="24"/>
        </w:rPr>
        <w:lastRenderedPageBreak/>
        <w:t xml:space="preserve">2010 года N 223-ФЗ; дополнен с 1 февраля 2011 года Федеральным законом от 23 декабря 2010 года N 377-ФЗ;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осуществляет иные полномочия в области гражданской обороны в соответствии с законодательством Российской Федерации.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269A2" w:rsidRDefault="000269A2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9A2" w:rsidRDefault="000269A2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Статья 6. Полномочия Правительства Российской Федерации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Правительство Российской Федерации: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обеспечивает проведение единой государственной политики в области гражданской обороны;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руководит организацией и ведением гражданской обороны;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издает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определяет порядок отнесения территорий к группам по гражданской обороне в зависимости от количества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влияния на безопасность населения;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определяет порядок эвакуации населения, материальных и культурных ценностей в безопасные районы (абзац дополнительно включен с 12 октября 2002 года Федеральным законом от 9 октября 2002 года N 123-ФЗ);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определяет порядок обучения населения в области гражданской обороны (абзац дополнительно включен с 12 октября 2002 года Федеральным законом от 9 октября 2002 года N 123-ФЗ, в редакции, введенной в действие с 4 июля 2007 года Федеральным законом от 19 июня 2007 года N 103-ФЗ;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определяет порядок создания убежищ и иных объектов гражданской обороны, а также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средств;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lastRenderedPageBreak/>
        <w:t xml:space="preserve">     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9A2" w:rsidRDefault="000269A2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9A2" w:rsidRDefault="000269A2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Статья 7. Полномочия федеральных органов исполнительной власти в области гражданской обороны</w:t>
      </w: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 (абзац в редакции, введенной в действие с 1 января 2005 года Федеральным законом от 22 августа 2004 года N 122-ФЗ, в редакции, введенной в действие с 4 июля 2007 года Федеральным законом от 19 июня 2007 года N 103-ФЗ;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разрабатывают и реализуют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проведение мероприятий по гражданской обороне, включая создание и подготовку необходимых сил и средств;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(Абзац в редакции, введенной в действие с 4 июля 2007 года Федеральным законом от 19 июня 2007 года N 103-ФЗ; в редакции, введенной в действие с 10 января 2014 года Федеральным законом от 28 декабря 2013 года N 404-ФЗ.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осуществляют меры, направленные на сохранение объектов, необходимых для устойчивого функционирования экономики и выживания населения в военное время (абзац в редакции, введенной в действие с 4 июля 2007 года Федеральным законом от 19 июня 2007 года N 103-ФЗ;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создают и поддерживают в состоянии постоянной готовности технические системы управления гражданской обороны и системы оповещения населения в районах размещения потенциально опасных объектов, находящихся в ведении указанных федеральных органов исполнительной власти,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характера; 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lastRenderedPageBreak/>
        <w:t xml:space="preserve">     (Абзац в редакции, введенной в действие с 14 июля 2013 года Федеральным законом от 2 июля 2013 года N 158-ФЗ.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создают и содержат в целях гражданской обороны запасы материально-технических, продовольственных, медицинских и иных средств.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Глава III. Полномочия органов исполнительной власти субъектов Российской Федерации, органов местного самоуправления, организаций, права и обязанности граждан Российской Федерации в области гражданской обороны (статьи с 8 по 10)</w:t>
      </w: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Статья 8. Полномочия органов исполнительной власти субъектов Российской Федерации и органов местного самоуправления в области гражданской обороны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1. Органы исполнительной власти субъектов Российской Федерации: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организуют проведение мероприятий по гражданской обороне, разрабатывают и реализовывают планы гражданской обороны и защиты населения;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в пределах своих полномочий создают и поддерживают в состоянии готовности силы и средства гражданской обороны;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(Абзац в редакции, введенной в действие с 10 января 2014 года Федеральным законом от 28 декабря 2013 года N 404-ФЗ.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организуют подготовку и обучение населения в области гражданской обороны (абзац в редакции, введенной в действие с 4 июля 2007 года Федеральным законом от 19 июня 2007 года N 103-ФЗ;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обороны;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(Абзац в редакции, введенной в действие с 14 июля 2013 года Федеральным законом от 2 июля 2013 года N 158-ФЗ.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планируют мероприятия по поддержанию устойчивого функционирования организаций в военное время;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обеспечивают своевременное оповещение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(Абзац дополнительно включен с 14 июля 2013 года Федеральным законом от 2 июля 2013 года N 158-ФЗ)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2. Органы местного самоуправления самостоятельно в пределах границ муниципальных образований: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проводят мероприятия по гражданской обороне, разрабатывают и реализовывают планы гражданской обороны и защиты населения;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проводят подготовку и обучение населения в области гражданской обороны (абзац в редакции, введенной в действие с 4 июля 2007 года Федеральным законом от 19 июня 2007 года N 103-ФЗ 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создают и поддерживают в состоянии постоянной готовности к использованию муниципальные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ситуации природного и техногенного характера, защитные сооружения и другие объекты гражданской обороны;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(Абзац в редакции, введенной в действие с 14 июля 2013 года Федеральным законом от 2 июля 2013 года N 158-ФЗ.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проводят мероприятия по подготовке к эвакуации населения, материальных и культурных ценностей в безопасные районы;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проводят первоочередные мероприятия по поддержанию устойчивого функционирования организаций в военное время;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lastRenderedPageBreak/>
        <w:t xml:space="preserve">     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обеспечивают своевременное оповещение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(Абзац дополнительно включен с 14 июля 2013 года Федеральным законом от 2 июля 2013 года N 158-ФЗ)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(Абзац дополнительно включен с 10 января 2014 года Федеральным законом от 28 декабря 2013 года N 404-ФЗ)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(Статья в редакции, введенной в действие с 1 января 2005 года Федеральным законом от 22 августа 2004 года N 122-ФЗ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Статья 9. Полномочия организаций в области гражданской обороны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1.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планируют и организуют проведение мероприятий по гражданской обороне;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проводят мероприятия по поддержанию своего устойчивого функционирования в военное время;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осуществляют обучение своих работников в области гражданской обороны (абзац в редакции, введенной в действие с 4 июля 2007 года Федеральным законом от 19 июня 2007 года N 103-ФЗ;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абзац утратил силу с 10 января 2014 года - Федеральный закон от 28 декабря 2013 года N 404-ФЗ;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lastRenderedPageBreak/>
        <w:t xml:space="preserve">     2.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Типовой порядок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(Пункт в редакции, введенной в действие с 10 января 2014 года Федеральным законом от 28 декабря 2013 года N 404-ФЗ.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3. 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(Пункт дополнительно включен с 10 января 2014 года Федеральным законом от 28 декабря 2013 года N 404-ФЗ)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Статья 10. Права и обязанности граждан Российской Федерации в области гражданской обороны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проходят обучение в области гражданской обороны (абзац в редакции, введенной в действие с 4 июля 2007 года Федеральным законом от 19 июня 2007 года N 103-ФЗ;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принимают участие в проведении других мероприятий по гражданской обороне;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lastRenderedPageBreak/>
        <w:t xml:space="preserve">     оказывают содействие органам государственной власти и организациям в решении задач в области гражданской обороны.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Глава IV. Руководство гражданской обороной (статьи с 11 по 14)</w:t>
      </w: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Статья 11. Руководство гражданской обороной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1. Руководство гражданской обороной в Российской Федерации осуществляет Правительство Российской Федерации.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1.1.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 (пункт дополнительно включен с 1 января 2005 года Федеральным законом от 22 августа 2004 года N 122-ФЗ).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2. Руководство гражданской обороной в федеральных органах исполнительной власти и организациях осуществляют их руководители (пункт в редакции, введенной в действие с 1 января 2005 года Федеральным законом от 22 августа 2004 года N 122-ФЗ.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3. Руководство гражданской обороной на территориях субъектов Российской Федерации и муниципальных образований осуществляют соответственно главы органов исполнительной власти субъектов Российской Федерации и руководители органов местного самоуправления (пункт в редакции, введенной в действие с 1 января 2005 года Федеральным законом от 22 августа 2004 года N 122-ФЗ.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4. Руководители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 (пункт в редакции, введенной в действие с 1 января 2005 года Федеральным законом от 22 августа 2004 года N 122-ФЗ, дополнен с 4 июля 2007 года Федеральным законом от 19 июня 2007 года N 103-ФЗ.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>5. Пункт утратил силу с 1 января 2005 года - Федеральный закон от 22 августа 2004 года N 122-ФЗ.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  <w:r w:rsidRPr="000E0870">
        <w:rPr>
          <w:rFonts w:ascii="Times New Roman" w:hAnsi="Times New Roman" w:cs="Times New Roman"/>
          <w:b/>
          <w:sz w:val="24"/>
          <w:szCs w:val="24"/>
        </w:rPr>
        <w:t>Статья 12. Органы, осуществляющие управление гражданской обороной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Органами, осуществляющими управление гражданской обороной, являются: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1) федеральный орган исполнительной власти, уполномоченный на решение задач в области гражданской обороны;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2) 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Федерации,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 (абзац в редакции, введенной в действие с 1 января 2011 года Федеральным законом от 27 июля 2010 года N 223-ФЗ.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формирований этого федерального органа исполнительной власти, лиц начальствующего состава федеральной противопожарной службы и гражданского персонала, за исключением лиц, назначаемых на должность и освобождаемых от должности Президентом Российской Федерации (абзац в редакции, введенной в действие с 1 января 2011 года Федеральным законом от 27 июля 2010 года N 223-ФЗ;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3) структурные подразделения федеральных органов исполнительной власти, уполномоченные на решение задач в области гражданской обороны;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4) структурные подразделения (работники) организаций, уполномоченные на решение задач в области гражданской обороны, создаваемые (назначаемые) в порядке, установленном Правительством Российской Федерации.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(Статья в редакции, введенной в действие с 1 января 2005 года Федеральным законом от 22 августа 2004 года N 122-ФЗ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Статья 13. Федеральный орган исполнительной власти, уполномоченный на решение задач в области гражданской обороны</w:t>
      </w: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lastRenderedPageBreak/>
        <w:t xml:space="preserve">     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 (статья в редакции, введенной в действие с 1 января 2005 года Федеральным законом от 22 августа 2004 года N 122-ФЗ.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B27D8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Статья 14. Службы гражданской обороны (утратила силу с 01.01.2005)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>(статья утратила силу с 1 января 2005 года - Федеральный закон от 22 августа 2004 года N 122-ФЗ. - См. предыдущую редакцию)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B27D8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  <w:r w:rsidRPr="000E0870">
        <w:rPr>
          <w:rFonts w:ascii="Times New Roman" w:hAnsi="Times New Roman" w:cs="Times New Roman"/>
          <w:b/>
          <w:sz w:val="24"/>
          <w:szCs w:val="24"/>
        </w:rPr>
        <w:t>Глава V. Силы гражданской обороны (статьи с 15 по 17)</w:t>
      </w: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Статья 15. Силы гражданской обороны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1. Силы гражданской обороны - спасательные воинские формирования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(Пункт в редакции, введенной в действие с 1 января 2011 года Федеральным законом от 27 июля 2010 года N 223-ФЗ; в редакции, введенной в действие с 10 января 2014 года Федеральным законом от 28 декабря 2013 года N 404-ФЗ.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2.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3. Аварийно-спасательные службы и аварийно-спасательные формирования привлекаются для решения задач в области гражданской обороны в соответствии с законодательством Российской Федерации.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4. 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</w:t>
      </w:r>
      <w:r w:rsidRPr="000E0870">
        <w:rPr>
          <w:rFonts w:ascii="Times New Roman" w:hAnsi="Times New Roman" w:cs="Times New Roman"/>
          <w:sz w:val="24"/>
          <w:szCs w:val="24"/>
        </w:rPr>
        <w:lastRenderedPageBreak/>
        <w:t>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(Пункт дополнительно включен с 10 января 2014 года Федеральным законом от 28 декабря 2013 года N 404-ФЗ)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   5.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(Пункт дополнительно включен с 10 января 2014 года Федеральным законом от 28 декабря 2013 года N 404-ФЗ)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Статья 16.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холодное оружие.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2. 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3. 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4.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 с законодательством Российской Федерации (пункт дополнен с 1 февраля 2011 года Федеральным законом от 23 декабря 2010 года N 377-ФЗ.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lastRenderedPageBreak/>
        <w:t xml:space="preserve">     5.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осуществляется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 и требующих проведения аварийно-спасательных и других неотложных работ.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(Статья в редакции, введенной в действие с 1 января 2011 года Федеральным законом от 27 июля 2010 года N 223-ФЗ.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1BE6" w:rsidRDefault="00F01BE6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Статья 17. Гражданские организации гражданской обороны (утратила силу с 01.01.2005)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>(статья утратила силу с 1 января 2005 года -  Федеральный закон от 22 августа 2004 года N 122-ФЗ. - См. предыдущую редакцию)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Глава VI. Заключительные положения (статьи с 18 по 20)</w:t>
      </w: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Статья 18. Финансирование мероприятий по гражданской обороне и защите населения</w:t>
      </w: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1. 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 (пункт в редакции, введенной в действие с 1 января 2011 года Федеральным законом от 27 июля 2010 года N 223-ФЗ.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3. 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lastRenderedPageBreak/>
        <w:t xml:space="preserve">     4. Обеспечение мероприятий по гражданской обороне, проводимых организациями, осуществляется за счет средств организаций (пункт дополнительно включен с 4 июля 2007 года Федеральным законом от 19 июня 2007 года N 103-ФЗ).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(Статья в редакции, введенной в действие с 1 января 2005 года Федеральным законом от 22 августа 2004 года N 122-ФЗ)</w:t>
      </w:r>
    </w:p>
    <w:p w:rsidR="000E0870" w:rsidRPr="000E0870" w:rsidRDefault="000E0870" w:rsidP="000E0870">
      <w:pPr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Статья 19. Ответственность за нарушение законодательства Российской Федерации в области гражданской обороны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законодательством Российской Федерации.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1BE6" w:rsidRDefault="00F01BE6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BE6" w:rsidRDefault="00F01BE6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BE6" w:rsidRDefault="00F01BE6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70" w:rsidRPr="000E0870" w:rsidRDefault="000E0870" w:rsidP="000E0870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870">
        <w:rPr>
          <w:rFonts w:ascii="Times New Roman" w:hAnsi="Times New Roman" w:cs="Times New Roman"/>
          <w:b/>
          <w:sz w:val="24"/>
          <w:szCs w:val="24"/>
        </w:rPr>
        <w:t>Статья 20. Вступление в силу настоящего Федерального закона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1. Настоящий Федеральный закон вступает в силу со дня его официального опубликования.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     2. Иные нормативные правовые акты Российской Федерации подлежат приведению в соответствие с настоящим Федеральным законом.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>Президент</w:t>
      </w:r>
    </w:p>
    <w:p w:rsidR="000E0870" w:rsidRPr="000E0870" w:rsidRDefault="000E0870" w:rsidP="000E0870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E0870" w:rsidRPr="000E0870" w:rsidRDefault="000E0870" w:rsidP="000E0870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>Б.Ельцин</w:t>
      </w:r>
    </w:p>
    <w:p w:rsidR="000E0870" w:rsidRPr="000E0870" w:rsidRDefault="000E0870" w:rsidP="000E0870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>12 февраля 1998 года</w:t>
      </w: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870">
        <w:rPr>
          <w:rFonts w:ascii="Times New Roman" w:hAnsi="Times New Roman" w:cs="Times New Roman"/>
          <w:sz w:val="24"/>
          <w:szCs w:val="24"/>
        </w:rPr>
        <w:t xml:space="preserve">N 28-ФЗ </w:t>
      </w:r>
    </w:p>
    <w:p w:rsid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819B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9B0" w:rsidRPr="000E0870" w:rsidRDefault="000819B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870" w:rsidRPr="000E0870" w:rsidRDefault="000E0870" w:rsidP="000E087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E0870" w:rsidRPr="000E0870" w:rsidSect="000B27D8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C30" w:rsidRDefault="00203C30" w:rsidP="00824BA3">
      <w:pPr>
        <w:spacing w:line="240" w:lineRule="auto"/>
      </w:pPr>
      <w:r>
        <w:separator/>
      </w:r>
    </w:p>
  </w:endnote>
  <w:endnote w:type="continuationSeparator" w:id="0">
    <w:p w:rsidR="00203C30" w:rsidRDefault="00203C30" w:rsidP="00824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C30" w:rsidRDefault="00203C30" w:rsidP="00824BA3">
      <w:pPr>
        <w:spacing w:line="240" w:lineRule="auto"/>
      </w:pPr>
      <w:r>
        <w:separator/>
      </w:r>
    </w:p>
  </w:footnote>
  <w:footnote w:type="continuationSeparator" w:id="0">
    <w:p w:rsidR="00203C30" w:rsidRDefault="00203C30" w:rsidP="00824B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A3"/>
    <w:rsid w:val="000269A2"/>
    <w:rsid w:val="000819B0"/>
    <w:rsid w:val="000B27D8"/>
    <w:rsid w:val="000E0870"/>
    <w:rsid w:val="00101739"/>
    <w:rsid w:val="00127016"/>
    <w:rsid w:val="00136E22"/>
    <w:rsid w:val="001E065C"/>
    <w:rsid w:val="00203C30"/>
    <w:rsid w:val="003714F4"/>
    <w:rsid w:val="003750A0"/>
    <w:rsid w:val="003A468E"/>
    <w:rsid w:val="003B27F1"/>
    <w:rsid w:val="00455125"/>
    <w:rsid w:val="004A0C2B"/>
    <w:rsid w:val="00546B35"/>
    <w:rsid w:val="00824BA3"/>
    <w:rsid w:val="00841647"/>
    <w:rsid w:val="008B7FF0"/>
    <w:rsid w:val="00920E3D"/>
    <w:rsid w:val="00A56282"/>
    <w:rsid w:val="00AF0D0B"/>
    <w:rsid w:val="00B70775"/>
    <w:rsid w:val="00C65093"/>
    <w:rsid w:val="00CC7A8B"/>
    <w:rsid w:val="00D62E33"/>
    <w:rsid w:val="00E0296F"/>
    <w:rsid w:val="00E76AFE"/>
    <w:rsid w:val="00EB5221"/>
    <w:rsid w:val="00F01BE6"/>
    <w:rsid w:val="00F8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8EC2"/>
  <w15:docId w15:val="{99C2CC3B-7D88-46BC-A9A4-45CF4730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4BA3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4BA3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9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824BA3"/>
    <w:pPr>
      <w:spacing w:before="100" w:beforeAutospacing="1" w:after="100" w:afterAutospacing="1" w:line="240" w:lineRule="auto"/>
      <w:ind w:firstLine="0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BA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BA3"/>
  </w:style>
  <w:style w:type="paragraph" w:styleId="a5">
    <w:name w:val="footer"/>
    <w:basedOn w:val="a"/>
    <w:link w:val="a6"/>
    <w:uiPriority w:val="99"/>
    <w:unhideWhenUsed/>
    <w:rsid w:val="00824B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4BA3"/>
  </w:style>
  <w:style w:type="character" w:customStyle="1" w:styleId="10">
    <w:name w:val="Заголовок 1 Знак"/>
    <w:basedOn w:val="a0"/>
    <w:link w:val="1"/>
    <w:uiPriority w:val="9"/>
    <w:rsid w:val="0082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4B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24BA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Normal (Web)"/>
    <w:basedOn w:val="a"/>
    <w:uiPriority w:val="99"/>
    <w:semiHidden/>
    <w:unhideWhenUsed/>
    <w:rsid w:val="00824BA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24BA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24BA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824BA3"/>
  </w:style>
  <w:style w:type="character" w:customStyle="1" w:styleId="apple-converted-space">
    <w:name w:val="apple-converted-space"/>
    <w:basedOn w:val="a0"/>
    <w:rsid w:val="00824BA3"/>
  </w:style>
  <w:style w:type="character" w:styleId="a8">
    <w:name w:val="Hyperlink"/>
    <w:basedOn w:val="a0"/>
    <w:uiPriority w:val="99"/>
    <w:semiHidden/>
    <w:unhideWhenUsed/>
    <w:rsid w:val="00824BA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24BA3"/>
    <w:rPr>
      <w:color w:val="800080"/>
      <w:u w:val="single"/>
    </w:rPr>
  </w:style>
  <w:style w:type="paragraph" w:customStyle="1" w:styleId="unformattext">
    <w:name w:val="unformattext"/>
    <w:basedOn w:val="a"/>
    <w:rsid w:val="00824BA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24B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4BA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819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5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8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9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18</Pages>
  <Words>4872</Words>
  <Characters>27775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Пусеничка</cp:lastModifiedBy>
  <cp:revision>4</cp:revision>
  <dcterms:created xsi:type="dcterms:W3CDTF">2015-05-13T12:56:00Z</dcterms:created>
  <dcterms:modified xsi:type="dcterms:W3CDTF">2019-08-14T12:46:00Z</dcterms:modified>
</cp:coreProperties>
</file>