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39" w:rsidRDefault="00975B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5B39" w:rsidRDefault="00975B39">
      <w:pPr>
        <w:pStyle w:val="ConsPlusNormal"/>
        <w:outlineLvl w:val="0"/>
      </w:pPr>
    </w:p>
    <w:p w:rsidR="00975B39" w:rsidRDefault="00975B39">
      <w:pPr>
        <w:pStyle w:val="ConsPlusTitle"/>
        <w:jc w:val="center"/>
      </w:pPr>
      <w:r>
        <w:t>ПРАВИТЕЛЬСТВО САНКТ-ПЕТЕРБУРГА</w:t>
      </w:r>
    </w:p>
    <w:p w:rsidR="00975B39" w:rsidRDefault="00975B39">
      <w:pPr>
        <w:pStyle w:val="ConsPlusTitle"/>
        <w:jc w:val="center"/>
      </w:pPr>
    </w:p>
    <w:p w:rsidR="00975B39" w:rsidRDefault="00975B39">
      <w:pPr>
        <w:pStyle w:val="ConsPlusTitle"/>
        <w:jc w:val="center"/>
      </w:pPr>
      <w:r>
        <w:t>ПОСТАНОВЛЕНИЕ</w:t>
      </w:r>
    </w:p>
    <w:p w:rsidR="00975B39" w:rsidRDefault="00975B39">
      <w:pPr>
        <w:pStyle w:val="ConsPlusTitle"/>
        <w:jc w:val="center"/>
      </w:pPr>
      <w:r>
        <w:t>от 16 июня 2015 г. N 526</w:t>
      </w:r>
    </w:p>
    <w:p w:rsidR="00975B39" w:rsidRDefault="00975B39">
      <w:pPr>
        <w:pStyle w:val="ConsPlusTitle"/>
        <w:jc w:val="center"/>
      </w:pPr>
    </w:p>
    <w:p w:rsidR="00975B39" w:rsidRDefault="00975B39">
      <w:pPr>
        <w:pStyle w:val="ConsPlusTitle"/>
        <w:jc w:val="center"/>
      </w:pPr>
      <w:r>
        <w:t>ОБ ОПРЕДЕЛЕНИИ ДОКУМЕНТА, ПОДЛЕЖАЩЕГО ПРЕДСТАВЛЕНИЮ</w:t>
      </w:r>
    </w:p>
    <w:p w:rsidR="00975B39" w:rsidRDefault="00975B39">
      <w:pPr>
        <w:pStyle w:val="ConsPlusTitle"/>
        <w:jc w:val="center"/>
      </w:pPr>
      <w:r>
        <w:t>ИНОСТРАННЫМ ГРАЖДАНИНОМ ДЛЯ ПОЛУЧЕНИЯ (ПЕРЕОФОРМЛЕНИЯ)</w:t>
      </w:r>
    </w:p>
    <w:p w:rsidR="00975B39" w:rsidRDefault="00975B39">
      <w:pPr>
        <w:pStyle w:val="ConsPlusTitle"/>
        <w:jc w:val="center"/>
      </w:pPr>
      <w:r>
        <w:t>ПАТЕНТА ДЛЯ ОСУЩЕСТВЛЕНИЯ ТРУДОВОЙ ДЕЯТЕЛЬНОСТИ</w:t>
      </w:r>
    </w:p>
    <w:p w:rsidR="00975B39" w:rsidRDefault="00975B39">
      <w:pPr>
        <w:pStyle w:val="ConsPlusTitle"/>
        <w:jc w:val="center"/>
      </w:pPr>
      <w:r>
        <w:t>НА ТЕРРИТОРИИ САНКТ-ПЕТЕРБУРГА</w:t>
      </w:r>
    </w:p>
    <w:p w:rsidR="00975B39" w:rsidRDefault="00975B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B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B39" w:rsidRDefault="00975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B39" w:rsidRDefault="00975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16.11.2016 N 1028)</w:t>
            </w:r>
          </w:p>
        </w:tc>
      </w:tr>
    </w:tbl>
    <w:p w:rsidR="00975B39" w:rsidRDefault="00975B39">
      <w:pPr>
        <w:pStyle w:val="ConsPlusNormal"/>
        <w:jc w:val="center"/>
      </w:pPr>
    </w:p>
    <w:p w:rsidR="00975B39" w:rsidRDefault="00975B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7" w:history="1">
        <w:r>
          <w:rPr>
            <w:color w:val="0000FF"/>
          </w:rPr>
          <w:t>9 статьи 13.3</w:t>
        </w:r>
      </w:hyperlink>
      <w:r>
        <w:t xml:space="preserve"> Федерального закона "О правовом положении иностранных граждан в Российской Федерации" Правительство Санкт-Петербурга постановляет:</w:t>
      </w:r>
    </w:p>
    <w:p w:rsidR="00975B39" w:rsidRDefault="00975B39">
      <w:pPr>
        <w:pStyle w:val="ConsPlusNormal"/>
        <w:ind w:firstLine="540"/>
        <w:jc w:val="both"/>
      </w:pPr>
    </w:p>
    <w:p w:rsidR="00975B39" w:rsidRDefault="00975B39">
      <w:pPr>
        <w:pStyle w:val="ConsPlusNormal"/>
        <w:ind w:firstLine="540"/>
        <w:jc w:val="both"/>
      </w:pPr>
      <w:r>
        <w:t>1. Определить, что иностранный гражданин, прибывший в Российскую Федерацию в порядке, не требующем получения визы, для получения (переоформления) патента для осуществления трудовой деятельности на территории Санкт-Петербурга представляет в Главное управление Министерства внутренних дел Российской Федерации по г. Санкт-Петербургу и Ленинградской области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обеспечивающий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 w:rsidR="00975B39" w:rsidRDefault="00975B3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16.11.2016 N 1028)</w:t>
      </w:r>
    </w:p>
    <w:p w:rsidR="00975B39" w:rsidRDefault="00975B39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975B39" w:rsidRDefault="00975B39">
      <w:pPr>
        <w:pStyle w:val="ConsPlusNormal"/>
        <w:ind w:firstLine="540"/>
        <w:jc w:val="both"/>
      </w:pPr>
    </w:p>
    <w:p w:rsidR="00975B39" w:rsidRDefault="00975B39">
      <w:pPr>
        <w:pStyle w:val="ConsPlusNormal"/>
        <w:jc w:val="right"/>
      </w:pPr>
      <w:r>
        <w:t>Губернатор Санкт-Петербурга</w:t>
      </w:r>
    </w:p>
    <w:p w:rsidR="00975B39" w:rsidRDefault="00975B39">
      <w:pPr>
        <w:pStyle w:val="ConsPlusNormal"/>
        <w:jc w:val="right"/>
      </w:pPr>
      <w:r>
        <w:t>Г.С.Полтавченко</w:t>
      </w:r>
    </w:p>
    <w:p w:rsidR="00975B39" w:rsidRDefault="00975B39">
      <w:pPr>
        <w:pStyle w:val="ConsPlusNormal"/>
        <w:ind w:firstLine="540"/>
        <w:jc w:val="both"/>
      </w:pPr>
    </w:p>
    <w:p w:rsidR="00975B39" w:rsidRDefault="00975B39">
      <w:pPr>
        <w:pStyle w:val="ConsPlusNormal"/>
        <w:jc w:val="both"/>
      </w:pPr>
    </w:p>
    <w:p w:rsidR="00975B39" w:rsidRDefault="00975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9E1" w:rsidRDefault="00CD69E1">
      <w:bookmarkStart w:id="0" w:name="_GoBack"/>
      <w:bookmarkEnd w:id="0"/>
    </w:p>
    <w:sectPr w:rsidR="00CD69E1" w:rsidSect="006C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39"/>
    <w:rsid w:val="00975B39"/>
    <w:rsid w:val="00C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3A37-5610-41B0-A5E0-64903981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7DAE2481BAA0DC5A64807AD06FBE920E661CDB1861AD6E1AA241FBD05DF5C4F2D8EFCA55B2E293C90391C19727BE7B011E965B6C705EY1D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5C7DAE2481BAA0DC5A7B916FD06FBE900F6A19DA1261AD6E1AA241FBD05DF5C4F2D8E6CA51B9B6C48602CD85C634BE7D011C9447Y6D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C7DAE2481BAA0DC5A7B916FD06FBE900F6A19DA1261AD6E1AA241FBD05DF5C4F2D8E9CD5DB9B6C48602CD85C634BE7D011C9447Y6DFI" TargetMode="External"/><Relationship Id="rId5" Type="http://schemas.openxmlformats.org/officeDocument/2006/relationships/hyperlink" Target="consultantplus://offline/ref=115C7DAE2481BAA0DC5A64807AD06FBE920E661CDB1861AD6E1AA241FBD05DF5C4F2D8EFCA55B2E293C90391C19727BE7B011E965B6C705EY1D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2021-02-04T08:03:00Z</dcterms:created>
  <dcterms:modified xsi:type="dcterms:W3CDTF">2021-02-04T08:04:00Z</dcterms:modified>
</cp:coreProperties>
</file>